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E72A" w14:textId="75E92C16" w:rsidR="00B71EF7" w:rsidRPr="00486078" w:rsidRDefault="00486078" w:rsidP="00632811">
      <w:pPr>
        <w:widowControl w:val="0"/>
        <w:autoSpaceDE w:val="0"/>
        <w:autoSpaceDN w:val="0"/>
        <w:adjustRightInd w:val="0"/>
        <w:ind w:left="-1276"/>
        <w:rPr>
          <w:rFonts w:ascii="Arial" w:eastAsiaTheme="minorEastAsia" w:hAnsi="Arial" w:cs="Arial"/>
          <w:sz w:val="20"/>
          <w:szCs w:val="20"/>
        </w:rPr>
      </w:pPr>
      <w:r>
        <w:rPr>
          <w:rFonts w:ascii="Calibri" w:hAnsi="Calibri" w:cs="Calibri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81523F" wp14:editId="2312C861">
            <wp:simplePos x="0" y="0"/>
            <wp:positionH relativeFrom="column">
              <wp:posOffset>4843604</wp:posOffset>
            </wp:positionH>
            <wp:positionV relativeFrom="paragraph">
              <wp:posOffset>-228600</wp:posOffset>
            </wp:positionV>
            <wp:extent cx="1785161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68" cy="11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F7" w:rsidRPr="00486078">
        <w:rPr>
          <w:rFonts w:ascii="Arial" w:eastAsiaTheme="minorEastAsia" w:hAnsi="Arial" w:cs="Arial"/>
          <w:sz w:val="20"/>
          <w:szCs w:val="20"/>
        </w:rPr>
        <w:t>Equipe d'Animation Diocésaine de l'Aveyron</w:t>
      </w:r>
    </w:p>
    <w:p w14:paraId="269CFDAB" w14:textId="77777777" w:rsidR="00B71EF7" w:rsidRPr="00486078" w:rsidRDefault="00B71EF7" w:rsidP="00632811">
      <w:pPr>
        <w:widowControl w:val="0"/>
        <w:autoSpaceDE w:val="0"/>
        <w:autoSpaceDN w:val="0"/>
        <w:adjustRightInd w:val="0"/>
        <w:ind w:left="-1276"/>
        <w:rPr>
          <w:rFonts w:ascii="Arial" w:eastAsiaTheme="minorEastAsia" w:hAnsi="Arial" w:cs="Arial"/>
          <w:sz w:val="20"/>
          <w:szCs w:val="20"/>
        </w:rPr>
      </w:pPr>
      <w:r w:rsidRPr="00486078">
        <w:rPr>
          <w:rFonts w:ascii="Arial" w:eastAsiaTheme="minorEastAsia" w:hAnsi="Arial" w:cs="Arial"/>
          <w:sz w:val="20"/>
          <w:szCs w:val="20"/>
        </w:rPr>
        <w:t>Maison Saint-Pierre</w:t>
      </w:r>
    </w:p>
    <w:p w14:paraId="6FBC4091" w14:textId="77777777" w:rsidR="00B71EF7" w:rsidRPr="00486078" w:rsidRDefault="00B71EF7" w:rsidP="00632811">
      <w:pPr>
        <w:widowControl w:val="0"/>
        <w:autoSpaceDE w:val="0"/>
        <w:autoSpaceDN w:val="0"/>
        <w:adjustRightInd w:val="0"/>
        <w:ind w:left="-1276"/>
        <w:rPr>
          <w:rFonts w:ascii="Arial" w:eastAsiaTheme="minorEastAsia" w:hAnsi="Arial" w:cs="Arial"/>
          <w:sz w:val="20"/>
          <w:szCs w:val="20"/>
        </w:rPr>
      </w:pPr>
      <w:proofErr w:type="spellStart"/>
      <w:r w:rsidRPr="00486078">
        <w:rPr>
          <w:rFonts w:ascii="Arial" w:eastAsiaTheme="minorEastAsia" w:hAnsi="Arial" w:cs="Arial"/>
          <w:sz w:val="20"/>
          <w:szCs w:val="20"/>
        </w:rPr>
        <w:t>Bourran</w:t>
      </w:r>
      <w:proofErr w:type="spellEnd"/>
    </w:p>
    <w:p w14:paraId="2405E467" w14:textId="77777777" w:rsidR="00B71EF7" w:rsidRPr="00486078" w:rsidRDefault="00B71EF7" w:rsidP="00632811">
      <w:pPr>
        <w:widowControl w:val="0"/>
        <w:autoSpaceDE w:val="0"/>
        <w:autoSpaceDN w:val="0"/>
        <w:adjustRightInd w:val="0"/>
        <w:ind w:left="-1276"/>
        <w:rPr>
          <w:rFonts w:ascii="Arial" w:eastAsiaTheme="minorEastAsia" w:hAnsi="Arial" w:cs="Arial"/>
          <w:sz w:val="20"/>
          <w:szCs w:val="20"/>
        </w:rPr>
      </w:pPr>
      <w:r w:rsidRPr="00486078">
        <w:rPr>
          <w:rFonts w:ascii="Arial" w:eastAsiaTheme="minorEastAsia" w:hAnsi="Arial" w:cs="Arial"/>
          <w:sz w:val="20"/>
          <w:szCs w:val="20"/>
        </w:rPr>
        <w:t>12000 RODEZ</w:t>
      </w:r>
    </w:p>
    <w:p w14:paraId="11180249" w14:textId="77777777" w:rsidR="00B71EF7" w:rsidRPr="00486078" w:rsidRDefault="00B71EF7" w:rsidP="00632811">
      <w:pPr>
        <w:widowControl w:val="0"/>
        <w:autoSpaceDE w:val="0"/>
        <w:autoSpaceDN w:val="0"/>
        <w:adjustRightInd w:val="0"/>
        <w:ind w:left="-1276"/>
        <w:rPr>
          <w:rFonts w:ascii="Arial" w:eastAsiaTheme="minorEastAsia" w:hAnsi="Arial" w:cs="Arial"/>
          <w:sz w:val="20"/>
          <w:szCs w:val="20"/>
        </w:rPr>
      </w:pPr>
      <w:r w:rsidRPr="00486078">
        <w:rPr>
          <w:rFonts w:ascii="Arial" w:eastAsiaTheme="minorEastAsia" w:hAnsi="Arial" w:cs="Arial"/>
          <w:sz w:val="20"/>
          <w:szCs w:val="20"/>
        </w:rPr>
        <w:t>Tél. 05 65 42 89 17</w:t>
      </w:r>
    </w:p>
    <w:p w14:paraId="611C6D34" w14:textId="77777777" w:rsidR="00B71EF7" w:rsidRPr="00486078" w:rsidRDefault="00B71EF7" w:rsidP="00632811">
      <w:pPr>
        <w:widowControl w:val="0"/>
        <w:autoSpaceDE w:val="0"/>
        <w:autoSpaceDN w:val="0"/>
        <w:adjustRightInd w:val="0"/>
        <w:ind w:left="-1276"/>
        <w:rPr>
          <w:rFonts w:ascii="Arial" w:eastAsiaTheme="minorEastAsia" w:hAnsi="Arial" w:cs="Arial"/>
          <w:sz w:val="20"/>
          <w:szCs w:val="20"/>
        </w:rPr>
      </w:pPr>
      <w:r w:rsidRPr="00486078">
        <w:rPr>
          <w:rFonts w:ascii="Arial" w:eastAsiaTheme="minorEastAsia" w:hAnsi="Arial" w:cs="Arial"/>
          <w:sz w:val="20"/>
          <w:szCs w:val="20"/>
        </w:rPr>
        <w:t>E-mail: </w:t>
      </w:r>
      <w:hyperlink r:id="rId8" w:history="1">
        <w:r w:rsidRPr="00486078">
          <w:rPr>
            <w:rFonts w:ascii="Arial" w:eastAsiaTheme="minorEastAsia" w:hAnsi="Arial" w:cs="Arial"/>
            <w:color w:val="0400F0"/>
            <w:sz w:val="20"/>
            <w:szCs w:val="20"/>
            <w:u w:val="single" w:color="0400F0"/>
          </w:rPr>
          <w:t>ccfd12@ccfd.asso.fr</w:t>
        </w:r>
      </w:hyperlink>
    </w:p>
    <w:p w14:paraId="147A605A" w14:textId="77777777" w:rsidR="00486078" w:rsidRDefault="00B71EF7" w:rsidP="00632811">
      <w:pPr>
        <w:widowControl w:val="0"/>
        <w:autoSpaceDE w:val="0"/>
        <w:autoSpaceDN w:val="0"/>
        <w:adjustRightInd w:val="0"/>
        <w:ind w:left="-1276"/>
        <w:rPr>
          <w:rFonts w:ascii="Arial" w:eastAsiaTheme="minorEastAsia" w:hAnsi="Arial" w:cs="Arial"/>
          <w:sz w:val="20"/>
          <w:szCs w:val="20"/>
        </w:rPr>
      </w:pPr>
      <w:r w:rsidRPr="00486078">
        <w:rPr>
          <w:rFonts w:ascii="Arial" w:eastAsiaTheme="minorEastAsia" w:hAnsi="Arial" w:cs="Arial"/>
          <w:sz w:val="20"/>
          <w:szCs w:val="20"/>
        </w:rPr>
        <w:t>Blog: </w:t>
      </w:r>
      <w:hyperlink r:id="rId9" w:history="1">
        <w:r w:rsidRPr="00486078">
          <w:rPr>
            <w:rFonts w:ascii="Arial" w:eastAsiaTheme="minorEastAsia" w:hAnsi="Arial" w:cs="Arial"/>
            <w:color w:val="0400F0"/>
            <w:sz w:val="20"/>
            <w:szCs w:val="20"/>
            <w:u w:val="single" w:color="0400F0"/>
          </w:rPr>
          <w:t>http://blog.ccfd-terresolidaire.org/mpr/</w:t>
        </w:r>
      </w:hyperlink>
    </w:p>
    <w:p w14:paraId="229DEC82" w14:textId="77777777" w:rsidR="00486078" w:rsidRDefault="00486078" w:rsidP="00486078">
      <w:pPr>
        <w:widowControl w:val="0"/>
        <w:autoSpaceDE w:val="0"/>
        <w:autoSpaceDN w:val="0"/>
        <w:adjustRightInd w:val="0"/>
        <w:ind w:left="-1417"/>
        <w:rPr>
          <w:rFonts w:ascii="Arial" w:eastAsiaTheme="minorEastAsia" w:hAnsi="Arial" w:cs="Arial"/>
          <w:sz w:val="20"/>
          <w:szCs w:val="20"/>
        </w:rPr>
      </w:pPr>
    </w:p>
    <w:p w14:paraId="1F8704B4" w14:textId="77777777" w:rsidR="00486078" w:rsidRDefault="00486078" w:rsidP="00486078">
      <w:pPr>
        <w:widowControl w:val="0"/>
        <w:autoSpaceDE w:val="0"/>
        <w:autoSpaceDN w:val="0"/>
        <w:adjustRightInd w:val="0"/>
        <w:ind w:left="-1417"/>
        <w:rPr>
          <w:rFonts w:ascii="Arial" w:eastAsiaTheme="minorEastAsia" w:hAnsi="Arial" w:cs="Arial"/>
          <w:sz w:val="20"/>
          <w:szCs w:val="20"/>
        </w:rPr>
      </w:pPr>
    </w:p>
    <w:p w14:paraId="19CC4030" w14:textId="77777777" w:rsidR="00486078" w:rsidRDefault="00486078" w:rsidP="00486078">
      <w:pPr>
        <w:widowControl w:val="0"/>
        <w:autoSpaceDE w:val="0"/>
        <w:autoSpaceDN w:val="0"/>
        <w:adjustRightInd w:val="0"/>
        <w:ind w:left="-1417"/>
        <w:rPr>
          <w:rFonts w:ascii="Arial" w:eastAsiaTheme="minorEastAsia" w:hAnsi="Arial" w:cs="Arial"/>
          <w:sz w:val="20"/>
          <w:szCs w:val="20"/>
        </w:rPr>
      </w:pPr>
    </w:p>
    <w:p w14:paraId="62AC652A" w14:textId="77777777" w:rsidR="00486078" w:rsidRPr="00486078" w:rsidRDefault="00486078" w:rsidP="00B71EF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3BB35CAD" w14:textId="3376F6DC" w:rsidR="002619D2" w:rsidRPr="00486078" w:rsidRDefault="009E0334" w:rsidP="004860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40"/>
          <w:szCs w:val="40"/>
        </w:rPr>
      </w:pPr>
      <w:r w:rsidRPr="00486078">
        <w:rPr>
          <w:rFonts w:ascii="Calibri" w:hAnsi="Calibri" w:cs="Calibri"/>
          <w:b/>
          <w:color w:val="0000FF"/>
          <w:sz w:val="40"/>
          <w:szCs w:val="40"/>
        </w:rPr>
        <w:t>INVITATION</w:t>
      </w:r>
    </w:p>
    <w:p w14:paraId="4BC74043" w14:textId="77777777" w:rsidR="00486078" w:rsidRDefault="00486078" w:rsidP="00B71E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FF"/>
          <w:sz w:val="32"/>
          <w:szCs w:val="32"/>
        </w:rPr>
      </w:pPr>
    </w:p>
    <w:p w14:paraId="35F9277A" w14:textId="77777777" w:rsidR="00486078" w:rsidRPr="009E0334" w:rsidRDefault="00486078" w:rsidP="00B71E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FF"/>
          <w:sz w:val="32"/>
          <w:szCs w:val="32"/>
        </w:rPr>
      </w:pPr>
    </w:p>
    <w:p w14:paraId="6AF7323C" w14:textId="7E941E2D" w:rsidR="002619D2" w:rsidRDefault="002619D2" w:rsidP="000A5C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Nous vous invitons à participer à l’assemblée diocésaine du CCFD-Terre Solidaire qui se tiendra le</w:t>
      </w:r>
      <w:r w:rsidR="00486078">
        <w:rPr>
          <w:rFonts w:ascii="Calibri" w:hAnsi="Calibri" w:cs="Calibri"/>
        </w:rPr>
        <w:t> :</w:t>
      </w:r>
    </w:p>
    <w:p w14:paraId="1356A96C" w14:textId="77777777" w:rsidR="00486078" w:rsidRDefault="00486078" w:rsidP="000A5C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84F1C63" w14:textId="77777777" w:rsidR="002619D2" w:rsidRPr="0054024A" w:rsidRDefault="002619D2" w:rsidP="005402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32"/>
          <w:szCs w:val="32"/>
        </w:rPr>
      </w:pPr>
      <w:r w:rsidRPr="0054024A">
        <w:rPr>
          <w:rFonts w:ascii="Calibri" w:hAnsi="Calibri" w:cs="Calibri"/>
          <w:color w:val="0000FF"/>
          <w:sz w:val="32"/>
          <w:szCs w:val="32"/>
        </w:rPr>
        <w:t>Samedi 1</w:t>
      </w:r>
      <w:r w:rsidRPr="0054024A">
        <w:rPr>
          <w:rFonts w:ascii="Calibri" w:hAnsi="Calibri" w:cs="Calibri"/>
          <w:color w:val="0000FF"/>
          <w:sz w:val="32"/>
          <w:szCs w:val="32"/>
          <w:vertAlign w:val="superscript"/>
        </w:rPr>
        <w:t>er</w:t>
      </w:r>
      <w:r w:rsidRPr="0054024A">
        <w:rPr>
          <w:rFonts w:ascii="Calibri" w:hAnsi="Calibri" w:cs="Calibri"/>
          <w:color w:val="0000FF"/>
          <w:sz w:val="32"/>
          <w:szCs w:val="32"/>
        </w:rPr>
        <w:t xml:space="preserve"> décembre</w:t>
      </w:r>
      <w:r w:rsidR="0054024A" w:rsidRPr="0054024A">
        <w:rPr>
          <w:rFonts w:ascii="Calibri" w:hAnsi="Calibri" w:cs="Calibri"/>
          <w:color w:val="0000FF"/>
          <w:sz w:val="32"/>
          <w:szCs w:val="32"/>
        </w:rPr>
        <w:t xml:space="preserve"> de 9h30 à 16h30</w:t>
      </w:r>
    </w:p>
    <w:p w14:paraId="7E00CDB7" w14:textId="3090883D" w:rsidR="0054024A" w:rsidRPr="0054024A" w:rsidRDefault="0054024A" w:rsidP="005402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32"/>
          <w:szCs w:val="32"/>
        </w:rPr>
      </w:pPr>
      <w:r w:rsidRPr="0054024A">
        <w:rPr>
          <w:rFonts w:ascii="Calibri" w:hAnsi="Calibri" w:cs="Calibri"/>
          <w:color w:val="0000FF"/>
          <w:sz w:val="32"/>
          <w:szCs w:val="32"/>
        </w:rPr>
        <w:t>Chez les Sœurs de Sain</w:t>
      </w:r>
      <w:r w:rsidR="00FE5445">
        <w:rPr>
          <w:rFonts w:ascii="Calibri" w:hAnsi="Calibri" w:cs="Calibri"/>
          <w:color w:val="0000FF"/>
          <w:sz w:val="32"/>
          <w:szCs w:val="32"/>
        </w:rPr>
        <w:t>t</w:t>
      </w:r>
      <w:bookmarkStart w:id="0" w:name="_GoBack"/>
      <w:bookmarkEnd w:id="0"/>
      <w:r w:rsidRPr="0054024A">
        <w:rPr>
          <w:rFonts w:ascii="Calibri" w:hAnsi="Calibri" w:cs="Calibri"/>
          <w:color w:val="0000FF"/>
          <w:sz w:val="32"/>
          <w:szCs w:val="32"/>
        </w:rPr>
        <w:t xml:space="preserve"> Joseph</w:t>
      </w:r>
    </w:p>
    <w:p w14:paraId="7FE0D7D1" w14:textId="77777777" w:rsidR="002619D2" w:rsidRDefault="0054024A" w:rsidP="005402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32"/>
          <w:szCs w:val="32"/>
        </w:rPr>
      </w:pPr>
      <w:r w:rsidRPr="0054024A">
        <w:rPr>
          <w:rFonts w:ascii="Calibri" w:hAnsi="Calibri" w:cs="Calibri"/>
          <w:color w:val="0000FF"/>
          <w:sz w:val="32"/>
          <w:szCs w:val="32"/>
        </w:rPr>
        <w:t xml:space="preserve">9, rue </w:t>
      </w:r>
      <w:r w:rsidR="002619D2" w:rsidRPr="0054024A">
        <w:rPr>
          <w:rFonts w:ascii="Calibri" w:hAnsi="Calibri" w:cs="Calibri"/>
          <w:color w:val="0000FF"/>
          <w:sz w:val="32"/>
          <w:szCs w:val="32"/>
        </w:rPr>
        <w:t>Jean XXIII</w:t>
      </w:r>
      <w:r w:rsidRPr="0054024A">
        <w:rPr>
          <w:rFonts w:ascii="Calibri" w:hAnsi="Calibri" w:cs="Calibri"/>
          <w:color w:val="0000FF"/>
          <w:sz w:val="32"/>
          <w:szCs w:val="32"/>
        </w:rPr>
        <w:t xml:space="preserve"> 12000 RODEZ</w:t>
      </w:r>
    </w:p>
    <w:p w14:paraId="6FC47452" w14:textId="77777777" w:rsidR="0054024A" w:rsidRPr="0054024A" w:rsidRDefault="0054024A" w:rsidP="005402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i/>
          <w:color w:val="FF0000"/>
          <w:sz w:val="32"/>
          <w:szCs w:val="32"/>
        </w:rPr>
      </w:pPr>
      <w:r w:rsidRPr="0054024A">
        <w:rPr>
          <w:rFonts w:ascii="Calibri" w:hAnsi="Calibri" w:cs="Calibri"/>
          <w:i/>
          <w:color w:val="FF0000"/>
          <w:sz w:val="32"/>
          <w:szCs w:val="32"/>
          <w:highlight w:val="lightGray"/>
        </w:rPr>
        <w:t>« Ensemble pour une nouvelle dynamique »</w:t>
      </w:r>
    </w:p>
    <w:p w14:paraId="5EAF5051" w14:textId="77777777" w:rsidR="0054024A" w:rsidRPr="0054024A" w:rsidRDefault="0054024A" w:rsidP="0054024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6A92E3D" w14:textId="77777777" w:rsidR="002619D2" w:rsidRDefault="002619D2" w:rsidP="000A5C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35F8279" w14:textId="1B941FC0" w:rsidR="000A5C1A" w:rsidRPr="00E90CB7" w:rsidRDefault="000A5C1A" w:rsidP="000A5C1A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E90CB7">
        <w:rPr>
          <w:rFonts w:ascii="Calibri" w:hAnsi="Calibri" w:cs="Calibri"/>
          <w:u w:val="single"/>
        </w:rPr>
        <w:t>ORDRE DU JOUR</w:t>
      </w:r>
      <w:r w:rsidR="00E90CB7" w:rsidRPr="00E90CB7">
        <w:rPr>
          <w:rFonts w:ascii="Calibri" w:hAnsi="Calibri" w:cs="Calibri"/>
          <w:u w:val="single"/>
        </w:rPr>
        <w:t>:</w:t>
      </w:r>
    </w:p>
    <w:p w14:paraId="7EAE5E7C" w14:textId="77777777" w:rsidR="00486078" w:rsidRDefault="00486078" w:rsidP="000A5C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21D2B29" w14:textId="77777777" w:rsidR="000A5C1A" w:rsidRDefault="000A5C1A" w:rsidP="000A5C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9H30 : accueil</w:t>
      </w:r>
    </w:p>
    <w:p w14:paraId="540D7725" w14:textId="77777777" w:rsidR="000A5C1A" w:rsidRDefault="000A5C1A" w:rsidP="000A5C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10h : lecture de la parole du jour</w:t>
      </w:r>
      <w:r w:rsidR="0054024A">
        <w:rPr>
          <w:rFonts w:ascii="Calibri" w:hAnsi="Calibri" w:cs="Calibri"/>
        </w:rPr>
        <w:t>.</w:t>
      </w:r>
    </w:p>
    <w:p w14:paraId="23A0A993" w14:textId="77777777" w:rsidR="000A5C1A" w:rsidRDefault="000A5C1A" w:rsidP="000A5C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10h15 : Campagne  Collecte et C</w:t>
      </w:r>
      <w:r w:rsidR="0054024A">
        <w:rPr>
          <w:rFonts w:ascii="Calibri" w:hAnsi="Calibri" w:cs="Calibri"/>
        </w:rPr>
        <w:t>ommunication.</w:t>
      </w:r>
    </w:p>
    <w:p w14:paraId="65962BCA" w14:textId="33ECAF92" w:rsidR="000A5C1A" w:rsidRPr="0054024A" w:rsidRDefault="0054024A" w:rsidP="0054024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10h45 : Nouvelle d</w:t>
      </w:r>
      <w:r w:rsidR="00486078">
        <w:rPr>
          <w:rFonts w:ascii="Calibri" w:hAnsi="Calibri" w:cs="Calibri"/>
        </w:rPr>
        <w:t>ynamique</w:t>
      </w:r>
      <w:r w:rsidR="000A5C1A">
        <w:rPr>
          <w:rFonts w:ascii="Calibri" w:hAnsi="Calibri" w:cs="Calibri"/>
        </w:rPr>
        <w:t xml:space="preserve"> diocésain</w:t>
      </w:r>
      <w:r w:rsidR="00486078">
        <w:rPr>
          <w:rFonts w:ascii="Calibri" w:hAnsi="Calibri" w:cs="Calibri"/>
        </w:rPr>
        <w:t>e</w:t>
      </w:r>
      <w:r>
        <w:rPr>
          <w:rFonts w:ascii="Calibri" w:hAnsi="Calibri" w:cs="Calibri"/>
        </w:rPr>
        <w:t>.</w:t>
      </w:r>
      <w:r w:rsidR="000A5C1A">
        <w:rPr>
          <w:rFonts w:ascii="Calibri" w:hAnsi="Calibri" w:cs="Calibri"/>
        </w:rPr>
        <w:t> </w:t>
      </w:r>
    </w:p>
    <w:p w14:paraId="4D1AD7D9" w14:textId="77777777" w:rsidR="000A5C1A" w:rsidRDefault="000A5C1A" w:rsidP="000A5C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11h : Rapport d’Orientation</w:t>
      </w:r>
      <w:r w:rsidR="0054024A">
        <w:rPr>
          <w:rFonts w:ascii="Calibri" w:hAnsi="Calibri" w:cs="Calibri"/>
        </w:rPr>
        <w:t xml:space="preserve"> 2014/2020.</w:t>
      </w:r>
    </w:p>
    <w:p w14:paraId="19D77627" w14:textId="77777777" w:rsidR="000A5C1A" w:rsidRDefault="000A5C1A" w:rsidP="000A5C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Présentation des huit points de réflexion</w:t>
      </w:r>
    </w:p>
    <w:p w14:paraId="79DC733B" w14:textId="12047475" w:rsidR="000A5C1A" w:rsidRPr="00960EF3" w:rsidRDefault="000A5C1A" w:rsidP="00960EF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Carrefour </w:t>
      </w:r>
      <w:r w:rsidR="00183187">
        <w:rPr>
          <w:rFonts w:ascii="Calibri" w:hAnsi="Calibri" w:cs="Calibri"/>
        </w:rPr>
        <w:t>en vue d’</w:t>
      </w:r>
      <w:r>
        <w:rPr>
          <w:rFonts w:ascii="Calibri" w:hAnsi="Calibri" w:cs="Calibri"/>
        </w:rPr>
        <w:t>actions concrètes sur le diocèse</w:t>
      </w:r>
      <w:r w:rsidR="00960EF3">
        <w:rPr>
          <w:rFonts w:ascii="Calibri" w:hAnsi="Calibri" w:cs="Calibri"/>
        </w:rPr>
        <w:t>, en équipe locale, en mouvement et service d’Eglise ou personnellement</w:t>
      </w:r>
      <w:r>
        <w:rPr>
          <w:rFonts w:ascii="Calibri" w:hAnsi="Calibri" w:cs="Calibri"/>
        </w:rPr>
        <w:t xml:space="preserve">. </w:t>
      </w:r>
    </w:p>
    <w:p w14:paraId="193DA010" w14:textId="77777777" w:rsidR="000A5C1A" w:rsidRDefault="000A5C1A" w:rsidP="000A5C1A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</w:p>
    <w:p w14:paraId="6C324294" w14:textId="53835757" w:rsidR="000A5C1A" w:rsidRDefault="00960EF3" w:rsidP="000A5C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12h30 Repas</w:t>
      </w:r>
      <w:r w:rsidR="00183187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un plat pour quatre</w:t>
      </w:r>
      <w:r w:rsidR="0018318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ne pas oublier les </w:t>
      </w:r>
      <w:r w:rsidR="000A5C1A">
        <w:rPr>
          <w:rFonts w:ascii="Calibri" w:hAnsi="Calibri" w:cs="Calibri"/>
        </w:rPr>
        <w:t xml:space="preserve"> couvert</w:t>
      </w:r>
      <w:r>
        <w:rPr>
          <w:rFonts w:ascii="Calibri" w:hAnsi="Calibri" w:cs="Calibri"/>
        </w:rPr>
        <w:t>s, verres et assiettes.</w:t>
      </w:r>
    </w:p>
    <w:p w14:paraId="5F310D84" w14:textId="77777777" w:rsidR="000A5C1A" w:rsidRPr="00E7636C" w:rsidRDefault="000A5C1A" w:rsidP="000A5C1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7E07490" w14:textId="77777777" w:rsidR="009E0334" w:rsidRPr="009E0334" w:rsidRDefault="000A5C1A" w:rsidP="009E033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13h30</w:t>
      </w:r>
      <w:r w:rsidR="00960EF3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</w:t>
      </w:r>
      <w:r w:rsidR="00960EF3">
        <w:rPr>
          <w:rFonts w:ascii="Calibri" w:hAnsi="Calibri" w:cs="Calibri"/>
        </w:rPr>
        <w:t>Présentation du p</w:t>
      </w:r>
      <w:r>
        <w:rPr>
          <w:rFonts w:ascii="Calibri" w:hAnsi="Calibri" w:cs="Calibri"/>
        </w:rPr>
        <w:t xml:space="preserve">artenariat </w:t>
      </w:r>
      <w:r w:rsidR="0054024A">
        <w:rPr>
          <w:rFonts w:ascii="Calibri" w:hAnsi="Calibri" w:cs="Calibri"/>
        </w:rPr>
        <w:t>international.</w:t>
      </w:r>
    </w:p>
    <w:p w14:paraId="78E4C2ED" w14:textId="2B070D9F" w:rsidR="009E0334" w:rsidRPr="009E0334" w:rsidRDefault="00183187" w:rsidP="009E03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Création d’un groupe de travail « accueil du partenaire ».</w:t>
      </w:r>
    </w:p>
    <w:p w14:paraId="7B16FFCC" w14:textId="77777777" w:rsidR="000A5C1A" w:rsidRPr="0054024A" w:rsidRDefault="000A5C1A" w:rsidP="00960EF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color w:val="0000FF"/>
        </w:rPr>
      </w:pPr>
      <w:r>
        <w:rPr>
          <w:rFonts w:ascii="Calibri" w:hAnsi="Calibri" w:cs="Calibri"/>
        </w:rPr>
        <w:t>14h</w:t>
      </w:r>
      <w:r w:rsidR="00960EF3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Présentation de l’axe de réflexion</w:t>
      </w:r>
      <w:r w:rsidR="00960EF3">
        <w:rPr>
          <w:rFonts w:ascii="Calibri" w:hAnsi="Calibri" w:cs="Calibri"/>
        </w:rPr>
        <w:t xml:space="preserve"> de la région </w:t>
      </w:r>
      <w:r w:rsidR="00960EF3" w:rsidRPr="0054024A">
        <w:rPr>
          <w:rFonts w:ascii="Calibri" w:hAnsi="Calibri" w:cs="Calibri"/>
          <w:i/>
          <w:color w:val="0000FF"/>
        </w:rPr>
        <w:t>« vers un bien vivre des peuples sur leur territoire »</w:t>
      </w:r>
      <w:r w:rsidRPr="0054024A">
        <w:rPr>
          <w:rFonts w:ascii="Calibri" w:hAnsi="Calibri" w:cs="Calibri"/>
          <w:i/>
          <w:color w:val="0000FF"/>
        </w:rPr>
        <w:t xml:space="preserve"> </w:t>
      </w:r>
    </w:p>
    <w:p w14:paraId="3C601F22" w14:textId="77777777" w:rsidR="009E0334" w:rsidRPr="009E0334" w:rsidRDefault="000A5C1A" w:rsidP="009E03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Carrefour</w:t>
      </w:r>
      <w:r w:rsidR="00960EF3">
        <w:rPr>
          <w:rFonts w:ascii="Calibri" w:hAnsi="Calibri" w:cs="Calibri"/>
        </w:rPr>
        <w:t xml:space="preserve"> pour approfondir et trouver trois portes d</w:t>
      </w:r>
      <w:r w:rsidR="0054024A">
        <w:rPr>
          <w:rFonts w:ascii="Calibri" w:hAnsi="Calibri" w:cs="Calibri"/>
        </w:rPr>
        <w:t xml:space="preserve">’entrée pour les années à venir. </w:t>
      </w:r>
    </w:p>
    <w:p w14:paraId="4E973617" w14:textId="48A25BA9" w:rsidR="009E0334" w:rsidRDefault="00873CE4" w:rsidP="000A5C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9E0334">
        <w:rPr>
          <w:rFonts w:ascii="Calibri" w:hAnsi="Calibri" w:cs="Calibri"/>
        </w:rPr>
        <w:t>15h :</w:t>
      </w:r>
      <w:r w:rsidR="000A5C1A" w:rsidRPr="009E0334">
        <w:rPr>
          <w:rFonts w:ascii="Calibri" w:hAnsi="Calibri" w:cs="Calibri"/>
        </w:rPr>
        <w:t xml:space="preserve"> mise en commun des deux ateliers</w:t>
      </w:r>
      <w:r w:rsidR="00183187">
        <w:rPr>
          <w:rFonts w:ascii="Calibri" w:hAnsi="Calibri" w:cs="Calibri"/>
        </w:rPr>
        <w:t>.</w:t>
      </w:r>
      <w:r w:rsidRPr="009E0334">
        <w:rPr>
          <w:rFonts w:ascii="Calibri" w:hAnsi="Calibri" w:cs="Calibri"/>
        </w:rPr>
        <w:t xml:space="preserve"> </w:t>
      </w:r>
    </w:p>
    <w:p w14:paraId="1A02E8EC" w14:textId="77777777" w:rsidR="000A5C1A" w:rsidRPr="009E0334" w:rsidRDefault="000A5C1A" w:rsidP="000A5C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9E0334">
        <w:rPr>
          <w:rFonts w:ascii="Calibri" w:hAnsi="Calibri" w:cs="Calibri"/>
        </w:rPr>
        <w:t>15h45</w:t>
      </w:r>
      <w:r w:rsidR="009E0334">
        <w:rPr>
          <w:rFonts w:ascii="Calibri" w:hAnsi="Calibri" w:cs="Calibri"/>
        </w:rPr>
        <w:t> :</w:t>
      </w:r>
      <w:r w:rsidRPr="009E0334">
        <w:rPr>
          <w:rFonts w:ascii="Calibri" w:hAnsi="Calibri" w:cs="Calibri"/>
        </w:rPr>
        <w:t xml:space="preserve"> informations locales:</w:t>
      </w:r>
    </w:p>
    <w:p w14:paraId="7CAE7408" w14:textId="77777777" w:rsidR="00A34502" w:rsidRPr="009E0334" w:rsidRDefault="000A5C1A" w:rsidP="009E03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Formation</w:t>
      </w:r>
      <w:r w:rsidR="00873CE4">
        <w:rPr>
          <w:rFonts w:ascii="Calibri" w:hAnsi="Calibri" w:cs="Calibri"/>
        </w:rPr>
        <w:t>s</w:t>
      </w:r>
      <w:r w:rsidR="009E0334">
        <w:rPr>
          <w:rFonts w:ascii="Calibri" w:hAnsi="Calibri" w:cs="Calibri"/>
        </w:rPr>
        <w:t>, venue du partenaire, commission jeunes, calendrier diocé</w:t>
      </w:r>
      <w:r w:rsidR="009E0334" w:rsidRPr="009E0334">
        <w:rPr>
          <w:rFonts w:ascii="Calibri" w:hAnsi="Calibri" w:cs="Calibri"/>
        </w:rPr>
        <w:t xml:space="preserve">sain. </w:t>
      </w:r>
    </w:p>
    <w:p w14:paraId="4BA64FFD" w14:textId="77777777" w:rsidR="000A5C1A" w:rsidRDefault="000A5C1A" w:rsidP="000A5C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16h Célébration de la parole</w:t>
      </w:r>
    </w:p>
    <w:p w14:paraId="46578B21" w14:textId="77777777" w:rsidR="00552645" w:rsidRDefault="00552645" w:rsidP="000A5C1A"/>
    <w:p w14:paraId="49320F11" w14:textId="77777777" w:rsidR="00E90CB7" w:rsidRDefault="00E90CB7" w:rsidP="000A5C1A"/>
    <w:p w14:paraId="2078CE9A" w14:textId="77777777" w:rsidR="00E90CB7" w:rsidRDefault="00E90CB7" w:rsidP="000A5C1A"/>
    <w:p w14:paraId="1B1AB8C3" w14:textId="77777777" w:rsidR="005E1CF7" w:rsidRDefault="005E1CF7" w:rsidP="000A5C1A"/>
    <w:p w14:paraId="559AB21A" w14:textId="75BB0692" w:rsidR="00E90CB7" w:rsidRDefault="00E90CB7" w:rsidP="005E1CF7">
      <w:pPr>
        <w:ind w:left="-1134"/>
      </w:pPr>
      <w:r w:rsidRPr="00E90CB7">
        <w:rPr>
          <w:noProof/>
        </w:rPr>
        <w:drawing>
          <wp:inline distT="0" distB="0" distL="0" distR="0" wp14:anchorId="51B1C59F" wp14:editId="2299530B">
            <wp:extent cx="7163435" cy="965074"/>
            <wp:effectExtent l="0" t="0" r="0" b="63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269" cy="96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CB7" w:rsidSect="005E1CF7"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126C"/>
    <w:multiLevelType w:val="hybridMultilevel"/>
    <w:tmpl w:val="111CE70E"/>
    <w:lvl w:ilvl="0" w:tplc="8E06F0A2"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A"/>
    <w:rsid w:val="000A5C1A"/>
    <w:rsid w:val="00183187"/>
    <w:rsid w:val="002619D2"/>
    <w:rsid w:val="00486078"/>
    <w:rsid w:val="0054024A"/>
    <w:rsid w:val="00552645"/>
    <w:rsid w:val="005E1CF7"/>
    <w:rsid w:val="00632811"/>
    <w:rsid w:val="00873CE4"/>
    <w:rsid w:val="00960EF3"/>
    <w:rsid w:val="009E0334"/>
    <w:rsid w:val="00A34502"/>
    <w:rsid w:val="00B71EF7"/>
    <w:rsid w:val="00C00CCE"/>
    <w:rsid w:val="00E90CB7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85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1A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C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CCE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1A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C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CCE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messageriepro.orange.fr/ccfd12@ccfd.asso.fr" TargetMode="External"/><Relationship Id="rId9" Type="http://schemas.openxmlformats.org/officeDocument/2006/relationships/hyperlink" Target="http://blog.ccfd-terresolidaire.org/mpr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4A88B-D1E1-0040-9848-5FEA3208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7</cp:revision>
  <dcterms:created xsi:type="dcterms:W3CDTF">2012-10-25T08:55:00Z</dcterms:created>
  <dcterms:modified xsi:type="dcterms:W3CDTF">2012-10-25T21:03:00Z</dcterms:modified>
</cp:coreProperties>
</file>